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91D97" w:rsidRDefault="0059634E" w:rsidP="008079A2">
      <w:pPr>
        <w:pStyle w:val="NormalWeb"/>
      </w:pPr>
      <w:r>
        <w:rPr>
          <w:rFonts w:ascii="CIDFont+F2" w:hAnsi="CIDFont+F2" w:cs="CIDFont+F2"/>
          <w:b/>
          <w:noProof/>
        </w:rPr>
        <w:drawing>
          <wp:anchor distT="0" distB="0" distL="114300" distR="114300" simplePos="0" relativeHeight="251660288" behindDoc="1" locked="0" layoutInCell="1" allowOverlap="1" wp14:anchorId="7832AD19" wp14:editId="4B279E5A">
            <wp:simplePos x="0" y="0"/>
            <wp:positionH relativeFrom="column">
              <wp:posOffset>-304800</wp:posOffset>
            </wp:positionH>
            <wp:positionV relativeFrom="paragraph">
              <wp:posOffset>-289560</wp:posOffset>
            </wp:positionV>
            <wp:extent cx="784860" cy="1081405"/>
            <wp:effectExtent l="0" t="0" r="0" b="4445"/>
            <wp:wrapTight wrapText="bothSides">
              <wp:wrapPolygon edited="0">
                <wp:start x="0" y="0"/>
                <wp:lineTo x="0" y="21308"/>
                <wp:lineTo x="20971" y="21308"/>
                <wp:lineTo x="2097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lum bright="-20000" contrast="40000"/>
                      <a:extLst>
                        <a:ext uri="{28A0092B-C50C-407E-A947-70E740481C1C}">
                          <a14:useLocalDpi xmlns:a14="http://schemas.microsoft.com/office/drawing/2010/main" val="0"/>
                        </a:ext>
                      </a:extLst>
                    </a:blip>
                    <a:srcRect r="83623" b="68293"/>
                    <a:stretch/>
                  </pic:blipFill>
                  <pic:spPr bwMode="auto">
                    <a:xfrm>
                      <a:off x="0" y="0"/>
                      <a:ext cx="784860" cy="1081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79A2">
        <w:rPr>
          <w:noProof/>
        </w:rPr>
        <w:drawing>
          <wp:anchor distT="0" distB="0" distL="114300" distR="114300" simplePos="0" relativeHeight="251658240" behindDoc="1" locked="0" layoutInCell="1" allowOverlap="1" wp14:anchorId="5BDD1C69" wp14:editId="4C97D77D">
            <wp:simplePos x="0" y="0"/>
            <wp:positionH relativeFrom="column">
              <wp:posOffset>5007610</wp:posOffset>
            </wp:positionH>
            <wp:positionV relativeFrom="paragraph">
              <wp:posOffset>-289560</wp:posOffset>
            </wp:positionV>
            <wp:extent cx="1185545" cy="922020"/>
            <wp:effectExtent l="0" t="0" r="0" b="0"/>
            <wp:wrapTight wrapText="bothSides">
              <wp:wrapPolygon edited="0">
                <wp:start x="0" y="0"/>
                <wp:lineTo x="0" y="20975"/>
                <wp:lineTo x="21172" y="20975"/>
                <wp:lineTo x="21172" y="0"/>
                <wp:lineTo x="0" y="0"/>
              </wp:wrapPolygon>
            </wp:wrapTight>
            <wp:docPr id="1" name="Picture 1" descr="C:\Users\eliza\OneDrive\Pictur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za\OneDrive\Pictures\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5545"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BA2">
        <w:rPr>
          <w:rFonts w:ascii="CIDFont+F3" w:hAnsi="CIDFont+F3" w:cs="CIDFont+F3"/>
          <w:b/>
          <w:color w:val="002060"/>
          <w:sz w:val="44"/>
          <w:szCs w:val="44"/>
        </w:rPr>
        <w:t xml:space="preserve">    </w:t>
      </w:r>
      <w:r w:rsidR="00391D97">
        <w:rPr>
          <w:rFonts w:ascii="CIDFont+F3" w:hAnsi="CIDFont+F3" w:cs="CIDFont+F3"/>
          <w:b/>
          <w:color w:val="002060"/>
          <w:sz w:val="44"/>
          <w:szCs w:val="44"/>
        </w:rPr>
        <w:t xml:space="preserve">  </w:t>
      </w:r>
      <w:r w:rsidR="008079A2">
        <w:rPr>
          <w:rFonts w:ascii="CIDFont+F3" w:hAnsi="CIDFont+F3" w:cs="CIDFont+F3"/>
          <w:b/>
          <w:color w:val="002060"/>
          <w:sz w:val="44"/>
          <w:szCs w:val="44"/>
        </w:rPr>
        <w:t xml:space="preserve">    </w:t>
      </w:r>
      <w:r w:rsidR="00391D97" w:rsidRPr="00391D97">
        <w:rPr>
          <w:rFonts w:ascii="CIDFont+F3" w:hAnsi="CIDFont+F3" w:cs="CIDFont+F3"/>
          <w:b/>
          <w:color w:val="002060"/>
          <w:sz w:val="44"/>
          <w:szCs w:val="44"/>
        </w:rPr>
        <w:t>Presentation Sisters Ireland</w:t>
      </w:r>
    </w:p>
    <w:p w:rsidR="00391D97" w:rsidRPr="00391D97" w:rsidRDefault="008079A2" w:rsidP="00391D97">
      <w:pPr>
        <w:autoSpaceDE w:val="0"/>
        <w:autoSpaceDN w:val="0"/>
        <w:adjustRightInd w:val="0"/>
        <w:spacing w:after="0" w:line="240" w:lineRule="auto"/>
        <w:jc w:val="center"/>
        <w:rPr>
          <w:rFonts w:ascii="CIDFont+F3" w:hAnsi="CIDFont+F3" w:cs="CIDFont+F3"/>
          <w:b/>
          <w:color w:val="00634C"/>
          <w:sz w:val="44"/>
          <w:szCs w:val="44"/>
        </w:rPr>
      </w:pPr>
      <w:r>
        <w:rPr>
          <w:rFonts w:ascii="CIDFont+F3" w:hAnsi="CIDFont+F3" w:cs="CIDFont+F3"/>
          <w:b/>
          <w:color w:val="00634C"/>
          <w:sz w:val="44"/>
          <w:szCs w:val="44"/>
        </w:rPr>
        <w:t xml:space="preserve">     </w:t>
      </w:r>
      <w:r w:rsidR="00391D97" w:rsidRPr="00391D97">
        <w:rPr>
          <w:rFonts w:ascii="CIDFont+F3" w:hAnsi="CIDFont+F3" w:cs="CIDFont+F3"/>
          <w:b/>
          <w:color w:val="00634C"/>
          <w:sz w:val="44"/>
          <w:szCs w:val="44"/>
        </w:rPr>
        <w:t xml:space="preserve">Child Safeguarding Policy </w:t>
      </w:r>
    </w:p>
    <w:p w:rsidR="00391D97" w:rsidRPr="00391D97" w:rsidRDefault="00391D97" w:rsidP="008B7DB5">
      <w:pPr>
        <w:autoSpaceDE w:val="0"/>
        <w:autoSpaceDN w:val="0"/>
        <w:adjustRightInd w:val="0"/>
        <w:spacing w:after="240" w:line="240" w:lineRule="auto"/>
        <w:ind w:right="261"/>
        <w:jc w:val="center"/>
        <w:rPr>
          <w:rFonts w:ascii="CIDFont+F3" w:hAnsi="CIDFont+F3" w:cs="CIDFont+F3"/>
          <w:b/>
          <w:color w:val="00634C"/>
          <w:sz w:val="44"/>
          <w:szCs w:val="44"/>
        </w:rPr>
      </w:pPr>
      <w:r w:rsidRPr="00391D97">
        <w:rPr>
          <w:rFonts w:ascii="CIDFont+F3" w:hAnsi="CIDFont+F3" w:cs="CIDFont+F3"/>
          <w:b/>
          <w:color w:val="00634C"/>
          <w:sz w:val="44"/>
          <w:szCs w:val="44"/>
        </w:rPr>
        <w:t>Statement</w:t>
      </w:r>
    </w:p>
    <w:p w:rsidR="00391D97" w:rsidRPr="008079A2" w:rsidRDefault="00391D97" w:rsidP="00CD0F06">
      <w:pPr>
        <w:autoSpaceDE w:val="0"/>
        <w:autoSpaceDN w:val="0"/>
        <w:adjustRightInd w:val="0"/>
        <w:spacing w:before="120" w:after="120" w:line="240" w:lineRule="auto"/>
        <w:rPr>
          <w:rFonts w:ascii="CIDFont+F2" w:hAnsi="CIDFont+F2" w:cs="CIDFont+F2"/>
          <w:color w:val="000000"/>
          <w:sz w:val="25"/>
          <w:szCs w:val="24"/>
        </w:rPr>
      </w:pPr>
      <w:r w:rsidRPr="008079A2">
        <w:rPr>
          <w:rFonts w:ascii="CIDFont+F2" w:hAnsi="CIDFont+F2" w:cs="CIDFont+F2"/>
          <w:color w:val="000000"/>
          <w:sz w:val="25"/>
          <w:szCs w:val="24"/>
        </w:rPr>
        <w:t>The Gospel teaches the importance of ensuring that the Catholic Church community is a warm, welcoming and safe place for children.</w:t>
      </w:r>
    </w:p>
    <w:p w:rsidR="00391D97" w:rsidRPr="008079A2" w:rsidRDefault="00391D97" w:rsidP="00391D97">
      <w:pPr>
        <w:autoSpaceDE w:val="0"/>
        <w:autoSpaceDN w:val="0"/>
        <w:adjustRightInd w:val="0"/>
        <w:spacing w:after="120" w:line="240" w:lineRule="auto"/>
        <w:rPr>
          <w:rFonts w:ascii="CIDFont+F3" w:hAnsi="CIDFont+F3" w:cs="CIDFont+F3"/>
          <w:color w:val="008900"/>
          <w:sz w:val="25"/>
          <w:szCs w:val="24"/>
        </w:rPr>
      </w:pPr>
      <w:r w:rsidRPr="008079A2">
        <w:rPr>
          <w:rFonts w:ascii="CIDFont+F3" w:hAnsi="CIDFont+F3" w:cs="CIDFont+F3"/>
          <w:color w:val="008900"/>
          <w:sz w:val="25"/>
          <w:szCs w:val="24"/>
        </w:rPr>
        <w:t>Let the little children come to me, and do not hinder them, for the kingdom of God belongs to such as these. Truly I tell you, anyone who will not receive the kingdom of God like a little child will never enter it. (Mark 10:14-15)</w:t>
      </w:r>
    </w:p>
    <w:p w:rsidR="00391D97" w:rsidRPr="008079A2" w:rsidRDefault="00391D97" w:rsidP="00391D97">
      <w:pPr>
        <w:autoSpaceDE w:val="0"/>
        <w:autoSpaceDN w:val="0"/>
        <w:adjustRightInd w:val="0"/>
        <w:spacing w:after="0" w:line="240" w:lineRule="auto"/>
        <w:rPr>
          <w:rFonts w:ascii="CIDFont+F2" w:hAnsi="CIDFont+F2" w:cs="CIDFont+F2"/>
          <w:color w:val="000000"/>
          <w:sz w:val="25"/>
          <w:szCs w:val="24"/>
        </w:rPr>
      </w:pPr>
      <w:r w:rsidRPr="008079A2">
        <w:rPr>
          <w:rFonts w:ascii="CIDFont+F2" w:hAnsi="CIDFont+F2" w:cs="CIDFont+F2"/>
          <w:color w:val="000000"/>
          <w:sz w:val="25"/>
          <w:szCs w:val="24"/>
        </w:rPr>
        <w:t xml:space="preserve">Children are gifts from God, to be cherished and recognised for the </w:t>
      </w:r>
      <w:r w:rsidR="00F56139">
        <w:rPr>
          <w:rFonts w:ascii="CIDFont+F2" w:hAnsi="CIDFont+F2" w:cs="CIDFont+F2"/>
          <w:color w:val="000000"/>
          <w:sz w:val="25"/>
          <w:szCs w:val="24"/>
        </w:rPr>
        <w:t>j</w:t>
      </w:r>
      <w:r w:rsidRPr="008079A2">
        <w:rPr>
          <w:rFonts w:ascii="CIDFont+F2" w:hAnsi="CIDFont+F2" w:cs="CIDFont+F2"/>
          <w:color w:val="000000"/>
          <w:sz w:val="25"/>
          <w:szCs w:val="24"/>
        </w:rPr>
        <w:t>oyful contribution they make as valued members of the Church. Our challenge is to follow the example of Jesus in cherishing them.</w:t>
      </w:r>
    </w:p>
    <w:p w:rsidR="00391D97" w:rsidRPr="008079A2" w:rsidRDefault="00391D97" w:rsidP="00391D97">
      <w:pPr>
        <w:autoSpaceDE w:val="0"/>
        <w:autoSpaceDN w:val="0"/>
        <w:adjustRightInd w:val="0"/>
        <w:spacing w:after="0" w:line="240" w:lineRule="auto"/>
        <w:rPr>
          <w:rFonts w:ascii="CIDFont+F2" w:hAnsi="CIDFont+F2" w:cs="CIDFont+F2"/>
          <w:color w:val="000000"/>
          <w:sz w:val="25"/>
          <w:szCs w:val="24"/>
        </w:rPr>
      </w:pPr>
      <w:r w:rsidRPr="008079A2">
        <w:rPr>
          <w:rFonts w:ascii="CIDFont+F2" w:hAnsi="CIDFont+F2" w:cs="CIDFont+F2"/>
          <w:color w:val="000000"/>
          <w:sz w:val="25"/>
          <w:szCs w:val="24"/>
        </w:rPr>
        <w:t>Safeguarding is key to this important task and should be seen, not as a burden, but as an opportunity to embrace and encourage children’s ministry, following the example of Jesus Christ.</w:t>
      </w:r>
    </w:p>
    <w:p w:rsidR="00391D97" w:rsidRPr="008079A2" w:rsidRDefault="00391D97" w:rsidP="00391D97">
      <w:pPr>
        <w:autoSpaceDE w:val="0"/>
        <w:autoSpaceDN w:val="0"/>
        <w:adjustRightInd w:val="0"/>
        <w:spacing w:after="0" w:line="240" w:lineRule="auto"/>
        <w:rPr>
          <w:rFonts w:ascii="CIDFont+F2" w:hAnsi="CIDFont+F2" w:cs="CIDFont+F2"/>
          <w:color w:val="000000"/>
          <w:sz w:val="25"/>
          <w:szCs w:val="24"/>
        </w:rPr>
      </w:pPr>
      <w:r w:rsidRPr="008079A2">
        <w:rPr>
          <w:rFonts w:ascii="CIDFont+F2" w:hAnsi="CIDFont+F2" w:cs="CIDFont+F2"/>
          <w:color w:val="000000"/>
          <w:sz w:val="25"/>
          <w:szCs w:val="24"/>
        </w:rPr>
        <w:t>This Church body pledges to safeguard children and young people from harm and to support them in their development as valued and</w:t>
      </w:r>
      <w:r w:rsidR="008079A2" w:rsidRPr="008079A2">
        <w:rPr>
          <w:rFonts w:ascii="CIDFont+F2" w:hAnsi="CIDFont+F2" w:cs="CIDFont+F2"/>
          <w:color w:val="000000"/>
          <w:sz w:val="25"/>
          <w:szCs w:val="24"/>
        </w:rPr>
        <w:t xml:space="preserve"> </w:t>
      </w:r>
      <w:r w:rsidRPr="008079A2">
        <w:rPr>
          <w:rFonts w:ascii="CIDFont+F2" w:hAnsi="CIDFont+F2" w:cs="CIDFont+F2"/>
          <w:color w:val="000000"/>
          <w:sz w:val="25"/>
          <w:szCs w:val="24"/>
        </w:rPr>
        <w:t>integral members of the Catholic Church in Ireland. The Church’s ministry will be inclusive and will uphold their rights. Consistent with Gospel values, and with civil and criminal law, those who minister will do so with dignity and integrity, honouring their calling to ensure that children and young people are welcomed, cherished and protected, following the example set by Jesus.</w:t>
      </w:r>
    </w:p>
    <w:p w:rsidR="00A36991" w:rsidRPr="008079A2" w:rsidRDefault="00391D97" w:rsidP="00391D97">
      <w:pPr>
        <w:autoSpaceDE w:val="0"/>
        <w:autoSpaceDN w:val="0"/>
        <w:adjustRightInd w:val="0"/>
        <w:spacing w:after="0" w:line="240" w:lineRule="auto"/>
        <w:rPr>
          <w:rFonts w:ascii="CIDFont+F2" w:hAnsi="CIDFont+F2" w:cs="CIDFont+F2"/>
          <w:sz w:val="25"/>
          <w:szCs w:val="24"/>
        </w:rPr>
      </w:pPr>
      <w:r w:rsidRPr="008079A2">
        <w:rPr>
          <w:rFonts w:ascii="CIDFont+F2" w:hAnsi="CIDFont+F2" w:cs="CIDFont+F2"/>
          <w:color w:val="000000"/>
          <w:sz w:val="25"/>
          <w:szCs w:val="24"/>
        </w:rPr>
        <w:t xml:space="preserve">This Safeguarding Children Policy will be honoured and complied with by all ordained clerics, by vowed female and male religious, and by all </w:t>
      </w:r>
      <w:r w:rsidR="003B0C93">
        <w:rPr>
          <w:rFonts w:ascii="CIDFont+F2" w:hAnsi="CIDFont+F2" w:cs="CIDFont+F2"/>
          <w:color w:val="000000"/>
          <w:sz w:val="25"/>
          <w:szCs w:val="24"/>
        </w:rPr>
        <w:t>l</w:t>
      </w:r>
      <w:r w:rsidRPr="008079A2">
        <w:rPr>
          <w:rFonts w:ascii="CIDFont+F2" w:hAnsi="CIDFont+F2" w:cs="CIDFont+F2"/>
          <w:sz w:val="25"/>
          <w:szCs w:val="24"/>
        </w:rPr>
        <w:t>ay staff and volunteers in the Catholic Church in Ireland.</w:t>
      </w:r>
    </w:p>
    <w:p w:rsidR="00D67AF1" w:rsidRDefault="00295FBA" w:rsidP="00391D97">
      <w:pPr>
        <w:autoSpaceDE w:val="0"/>
        <w:autoSpaceDN w:val="0"/>
        <w:adjustRightInd w:val="0"/>
        <w:spacing w:after="0" w:line="240" w:lineRule="auto"/>
        <w:rPr>
          <w:rFonts w:ascii="CIDFont+F2" w:hAnsi="CIDFont+F2" w:cs="CIDFont+F2"/>
          <w:sz w:val="24"/>
          <w:szCs w:val="24"/>
        </w:rPr>
      </w:pPr>
      <w:r>
        <w:rPr>
          <w:rFonts w:ascii="CIDFont+F2" w:hAnsi="CIDFont+F2" w:cs="CIDFont+F2"/>
          <w:sz w:val="16"/>
          <w:szCs w:val="16"/>
        </w:rPr>
        <w:t xml:space="preserve"> </w:t>
      </w:r>
    </w:p>
    <w:p w:rsidR="00D67AF1" w:rsidRDefault="00296E99" w:rsidP="00D67AF1">
      <w:pPr>
        <w:autoSpaceDE w:val="0"/>
        <w:autoSpaceDN w:val="0"/>
        <w:adjustRightInd w:val="0"/>
        <w:spacing w:after="0" w:line="240" w:lineRule="auto"/>
        <w:jc w:val="right"/>
        <w:rPr>
          <w:rFonts w:ascii="CIDFont+F2" w:hAnsi="CIDFont+F2" w:cs="CIDFont+F2"/>
          <w:sz w:val="24"/>
          <w:szCs w:val="24"/>
        </w:rPr>
      </w:pPr>
      <w:r>
        <w:rPr>
          <w:rFonts w:ascii="CIDFont+F2" w:hAnsi="CIDFont+F2" w:cs="CIDFont+F2"/>
          <w:noProof/>
          <w:sz w:val="24"/>
          <w:szCs w:val="24"/>
          <w:lang w:eastAsia="en-IE"/>
        </w:rPr>
        <mc:AlternateContent>
          <mc:Choice Requires="wps">
            <w:drawing>
              <wp:anchor distT="0" distB="0" distL="114300" distR="114300" simplePos="0" relativeHeight="251659264" behindDoc="0" locked="0" layoutInCell="1" allowOverlap="1" wp14:anchorId="75384430" wp14:editId="0A9CD648">
                <wp:simplePos x="0" y="0"/>
                <wp:positionH relativeFrom="column">
                  <wp:posOffset>38100</wp:posOffset>
                </wp:positionH>
                <wp:positionV relativeFrom="paragraph">
                  <wp:posOffset>34925</wp:posOffset>
                </wp:positionV>
                <wp:extent cx="5791200" cy="2139950"/>
                <wp:effectExtent l="0" t="0" r="19050" b="12700"/>
                <wp:wrapNone/>
                <wp:docPr id="3" name="Text Box 3"/>
                <wp:cNvGraphicFramePr/>
                <a:graphic xmlns:a="http://schemas.openxmlformats.org/drawingml/2006/main">
                  <a:graphicData uri="http://schemas.microsoft.com/office/word/2010/wordprocessingShape">
                    <wps:wsp>
                      <wps:cNvSpPr txBox="1"/>
                      <wps:spPr>
                        <a:xfrm>
                          <a:off x="0" y="0"/>
                          <a:ext cx="5791200" cy="213995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04B6F" w:rsidRPr="00E04B6F" w:rsidRDefault="00E04B6F" w:rsidP="00E04B6F">
                            <w:pPr>
                              <w:spacing w:after="120"/>
                              <w:rPr>
                                <w:sz w:val="26"/>
                                <w:szCs w:val="24"/>
                              </w:rPr>
                            </w:pPr>
                            <w:r>
                              <w:rPr>
                                <w:b/>
                                <w:sz w:val="26"/>
                                <w:szCs w:val="24"/>
                              </w:rPr>
                              <w:t xml:space="preserve">Safeguarding </w:t>
                            </w:r>
                            <w:r w:rsidR="00296E99">
                              <w:rPr>
                                <w:b/>
                                <w:sz w:val="26"/>
                                <w:szCs w:val="24"/>
                              </w:rPr>
                              <w:t>Contact Person:</w:t>
                            </w:r>
                            <w:r>
                              <w:rPr>
                                <w:b/>
                                <w:sz w:val="26"/>
                                <w:szCs w:val="24"/>
                              </w:rPr>
                              <w:t xml:space="preserve"> </w:t>
                            </w:r>
                            <w:r w:rsidRPr="00E04B6F">
                              <w:rPr>
                                <w:sz w:val="24"/>
                                <w:szCs w:val="24"/>
                              </w:rPr>
                              <w:t>Lois Greene</w:t>
                            </w:r>
                            <w:r>
                              <w:rPr>
                                <w:sz w:val="24"/>
                                <w:szCs w:val="24"/>
                              </w:rPr>
                              <w:t xml:space="preserve">; </w:t>
                            </w:r>
                            <w:r w:rsidRPr="000740F6">
                              <w:rPr>
                                <w:b/>
                                <w:sz w:val="24"/>
                                <w:szCs w:val="24"/>
                              </w:rPr>
                              <w:t>Tel</w:t>
                            </w:r>
                            <w:r>
                              <w:rPr>
                                <w:sz w:val="24"/>
                                <w:szCs w:val="24"/>
                              </w:rPr>
                              <w:t>: 022 26411</w:t>
                            </w:r>
                          </w:p>
                          <w:p w:rsidR="00E04B6F" w:rsidRDefault="00E04B6F" w:rsidP="00E04B6F">
                            <w:pPr>
                              <w:spacing w:after="120"/>
                              <w:rPr>
                                <w:b/>
                                <w:sz w:val="24"/>
                                <w:szCs w:val="24"/>
                              </w:rPr>
                            </w:pPr>
                            <w:r w:rsidRPr="00F532E9">
                              <w:rPr>
                                <w:b/>
                                <w:sz w:val="26"/>
                                <w:szCs w:val="24"/>
                              </w:rPr>
                              <w:t>DLP: SW</w:t>
                            </w:r>
                            <w:r w:rsidRPr="00F532E9">
                              <w:rPr>
                                <w:b/>
                                <w:sz w:val="24"/>
                                <w:szCs w:val="24"/>
                              </w:rPr>
                              <w:t xml:space="preserve"> –</w:t>
                            </w:r>
                            <w:r w:rsidRPr="00CD0F06">
                              <w:rPr>
                                <w:sz w:val="24"/>
                                <w:szCs w:val="24"/>
                              </w:rPr>
                              <w:t xml:space="preserve"> Sheila Kelleher, </w:t>
                            </w:r>
                            <w:hyperlink r:id="rId6" w:history="1">
                              <w:r w:rsidRPr="00CD0F06">
                                <w:rPr>
                                  <w:rStyle w:val="Hyperlink"/>
                                  <w:sz w:val="24"/>
                                  <w:szCs w:val="24"/>
                                </w:rPr>
                                <w:t>safeguarding@presentationsisterssw.ie</w:t>
                              </w:r>
                            </w:hyperlink>
                          </w:p>
                          <w:p w:rsidR="00D67AF1" w:rsidRPr="00F532E9" w:rsidRDefault="00D67AF1" w:rsidP="00E04B6F">
                            <w:pPr>
                              <w:spacing w:after="120"/>
                              <w:rPr>
                                <w:b/>
                                <w:sz w:val="24"/>
                                <w:szCs w:val="24"/>
                              </w:rPr>
                            </w:pPr>
                            <w:r w:rsidRPr="00F532E9">
                              <w:rPr>
                                <w:b/>
                                <w:sz w:val="26"/>
                                <w:szCs w:val="24"/>
                              </w:rPr>
                              <w:t>DLP: NE</w:t>
                            </w:r>
                            <w:r w:rsidR="003B0C93">
                              <w:rPr>
                                <w:b/>
                                <w:sz w:val="24"/>
                                <w:szCs w:val="24"/>
                              </w:rPr>
                              <w:t xml:space="preserve"> –</w:t>
                            </w:r>
                            <w:r w:rsidRPr="00CD0F06">
                              <w:rPr>
                                <w:sz w:val="24"/>
                                <w:szCs w:val="24"/>
                              </w:rPr>
                              <w:t xml:space="preserve"> Margaret Mary Healy, </w:t>
                            </w:r>
                            <w:hyperlink r:id="rId7" w:history="1">
                              <w:r w:rsidRPr="00CD0F06">
                                <w:rPr>
                                  <w:rStyle w:val="Hyperlink"/>
                                  <w:sz w:val="24"/>
                                  <w:szCs w:val="24"/>
                                </w:rPr>
                                <w:t>nesafeguarding@gmail.com</w:t>
                              </w:r>
                            </w:hyperlink>
                          </w:p>
                          <w:p w:rsidR="00F532E9" w:rsidRPr="000740F6" w:rsidRDefault="00F532E9" w:rsidP="00F532E9">
                            <w:pPr>
                              <w:spacing w:after="0"/>
                              <w:rPr>
                                <w:b/>
                                <w:sz w:val="26"/>
                                <w:szCs w:val="24"/>
                                <w:u w:val="single"/>
                              </w:rPr>
                            </w:pPr>
                            <w:r w:rsidRPr="000740F6">
                              <w:rPr>
                                <w:b/>
                                <w:sz w:val="26"/>
                                <w:szCs w:val="24"/>
                                <w:u w:val="single"/>
                              </w:rPr>
                              <w:t xml:space="preserve">Statutory Authorities:  </w:t>
                            </w:r>
                          </w:p>
                          <w:p w:rsidR="00296E99" w:rsidRDefault="00F532E9" w:rsidP="00296E99">
                            <w:pPr>
                              <w:spacing w:after="120" w:line="240" w:lineRule="auto"/>
                              <w:rPr>
                                <w:sz w:val="24"/>
                                <w:szCs w:val="24"/>
                              </w:rPr>
                            </w:pPr>
                            <w:proofErr w:type="spellStart"/>
                            <w:r w:rsidRPr="00CD0F06">
                              <w:rPr>
                                <w:b/>
                                <w:sz w:val="24"/>
                                <w:szCs w:val="24"/>
                              </w:rPr>
                              <w:t>Gárdai</w:t>
                            </w:r>
                            <w:proofErr w:type="spellEnd"/>
                            <w:r w:rsidRPr="00CD0F06">
                              <w:rPr>
                                <w:b/>
                                <w:sz w:val="24"/>
                                <w:szCs w:val="24"/>
                              </w:rPr>
                              <w:t>:</w:t>
                            </w:r>
                            <w:r>
                              <w:rPr>
                                <w:b/>
                                <w:sz w:val="24"/>
                                <w:szCs w:val="24"/>
                              </w:rPr>
                              <w:t xml:space="preserve"> </w:t>
                            </w:r>
                            <w:r w:rsidRPr="000740F6">
                              <w:rPr>
                                <w:b/>
                                <w:sz w:val="24"/>
                                <w:szCs w:val="24"/>
                              </w:rPr>
                              <w:t>T</w:t>
                            </w:r>
                            <w:r w:rsidRPr="00F532E9">
                              <w:rPr>
                                <w:sz w:val="24"/>
                                <w:szCs w:val="24"/>
                              </w:rPr>
                              <w:t>: 1800 555 222</w:t>
                            </w:r>
                            <w:r w:rsidR="00E04B6F">
                              <w:rPr>
                                <w:sz w:val="24"/>
                                <w:szCs w:val="24"/>
                              </w:rPr>
                              <w:t xml:space="preserve">; </w:t>
                            </w:r>
                            <w:r w:rsidR="00296E99" w:rsidRPr="00296E99">
                              <w:rPr>
                                <w:b/>
                                <w:sz w:val="24"/>
                                <w:szCs w:val="24"/>
                              </w:rPr>
                              <w:t xml:space="preserve">National Protective </w:t>
                            </w:r>
                            <w:r w:rsidR="00296E99">
                              <w:rPr>
                                <w:b/>
                                <w:sz w:val="24"/>
                                <w:szCs w:val="24"/>
                              </w:rPr>
                              <w:t xml:space="preserve">Services </w:t>
                            </w:r>
                            <w:r w:rsidR="00296E99" w:rsidRPr="00296E99">
                              <w:rPr>
                                <w:b/>
                                <w:sz w:val="24"/>
                                <w:szCs w:val="24"/>
                              </w:rPr>
                              <w:t>Bureau,</w:t>
                            </w:r>
                            <w:r w:rsidR="00296E99">
                              <w:rPr>
                                <w:sz w:val="24"/>
                                <w:szCs w:val="24"/>
                              </w:rPr>
                              <w:t xml:space="preserve"> Dublin: </w:t>
                            </w:r>
                            <w:r w:rsidR="00296E99" w:rsidRPr="000740F6">
                              <w:rPr>
                                <w:b/>
                                <w:sz w:val="24"/>
                                <w:szCs w:val="24"/>
                              </w:rPr>
                              <w:t>T</w:t>
                            </w:r>
                            <w:r w:rsidR="00296E99">
                              <w:rPr>
                                <w:sz w:val="24"/>
                                <w:szCs w:val="24"/>
                              </w:rPr>
                              <w:t xml:space="preserve">: 01 666 3430                                              </w:t>
                            </w:r>
                          </w:p>
                          <w:p w:rsidR="00E04B6F" w:rsidRPr="00E04B6F" w:rsidRDefault="00E04B6F" w:rsidP="00296E99">
                            <w:pPr>
                              <w:spacing w:after="240" w:line="240" w:lineRule="auto"/>
                              <w:rPr>
                                <w:b/>
                                <w:sz w:val="24"/>
                                <w:szCs w:val="24"/>
                              </w:rPr>
                            </w:pPr>
                            <w:r w:rsidRPr="00E04B6F">
                              <w:rPr>
                                <w:b/>
                                <w:sz w:val="24"/>
                                <w:szCs w:val="24"/>
                              </w:rPr>
                              <w:t xml:space="preserve">Local </w:t>
                            </w:r>
                            <w:proofErr w:type="spellStart"/>
                            <w:r w:rsidRPr="00E04B6F">
                              <w:rPr>
                                <w:b/>
                                <w:sz w:val="24"/>
                                <w:szCs w:val="24"/>
                              </w:rPr>
                              <w:t>Gárdaí</w:t>
                            </w:r>
                            <w:proofErr w:type="spellEnd"/>
                            <w:r>
                              <w:rPr>
                                <w:b/>
                                <w:sz w:val="24"/>
                                <w:szCs w:val="24"/>
                              </w:rPr>
                              <w:t xml:space="preserve">: </w:t>
                            </w:r>
                            <w:r w:rsidR="000740F6">
                              <w:rPr>
                                <w:b/>
                                <w:sz w:val="24"/>
                                <w:szCs w:val="24"/>
                              </w:rPr>
                              <w:t xml:space="preserve">T: </w:t>
                            </w:r>
                            <w:r w:rsidRPr="00E04B6F">
                              <w:rPr>
                                <w:sz w:val="24"/>
                                <w:szCs w:val="24"/>
                              </w:rPr>
                              <w:t>025 82100</w:t>
                            </w:r>
                          </w:p>
                          <w:p w:rsidR="00F532E9" w:rsidRDefault="00F532E9" w:rsidP="00E04B6F">
                            <w:pPr>
                              <w:spacing w:after="120" w:line="240" w:lineRule="auto"/>
                              <w:rPr>
                                <w:sz w:val="24"/>
                                <w:szCs w:val="24"/>
                              </w:rPr>
                            </w:pPr>
                            <w:r w:rsidRPr="00CD0F06">
                              <w:rPr>
                                <w:b/>
                                <w:sz w:val="24"/>
                                <w:szCs w:val="24"/>
                              </w:rPr>
                              <w:t>Tusla:</w:t>
                            </w:r>
                            <w:r>
                              <w:rPr>
                                <w:b/>
                                <w:sz w:val="24"/>
                                <w:szCs w:val="24"/>
                              </w:rPr>
                              <w:t xml:space="preserve"> </w:t>
                            </w:r>
                            <w:r w:rsidRPr="000740F6">
                              <w:rPr>
                                <w:b/>
                                <w:sz w:val="24"/>
                                <w:szCs w:val="24"/>
                              </w:rPr>
                              <w:t>T:</w:t>
                            </w:r>
                            <w:r w:rsidRPr="00F532E9">
                              <w:rPr>
                                <w:sz w:val="24"/>
                                <w:szCs w:val="24"/>
                              </w:rPr>
                              <w:t xml:space="preserve"> 01 771 8500</w:t>
                            </w:r>
                            <w:r w:rsidR="00E04B6F">
                              <w:rPr>
                                <w:sz w:val="24"/>
                                <w:szCs w:val="24"/>
                              </w:rPr>
                              <w:t xml:space="preserve">; </w:t>
                            </w:r>
                            <w:r w:rsidR="000740F6" w:rsidRPr="000740F6">
                              <w:rPr>
                                <w:b/>
                                <w:sz w:val="24"/>
                                <w:szCs w:val="24"/>
                              </w:rPr>
                              <w:t>Local:</w:t>
                            </w:r>
                            <w:r w:rsidR="000740F6">
                              <w:rPr>
                                <w:sz w:val="24"/>
                                <w:szCs w:val="24"/>
                              </w:rPr>
                              <w:t xml:space="preserve"> 022 54100; </w:t>
                            </w:r>
                            <w:r w:rsidR="00E04B6F" w:rsidRPr="000740F6">
                              <w:rPr>
                                <w:b/>
                                <w:sz w:val="24"/>
                                <w:szCs w:val="24"/>
                              </w:rPr>
                              <w:t>T</w:t>
                            </w:r>
                            <w:r w:rsidR="00E04B6F">
                              <w:rPr>
                                <w:sz w:val="24"/>
                                <w:szCs w:val="24"/>
                              </w:rPr>
                              <w:t xml:space="preserve">: 021 4923503; </w:t>
                            </w:r>
                            <w:r w:rsidR="00E04B6F" w:rsidRPr="000740F6">
                              <w:rPr>
                                <w:b/>
                                <w:sz w:val="24"/>
                                <w:szCs w:val="24"/>
                              </w:rPr>
                              <w:t>T</w:t>
                            </w:r>
                            <w:r w:rsidR="00E04B6F">
                              <w:rPr>
                                <w:sz w:val="24"/>
                                <w:szCs w:val="24"/>
                              </w:rPr>
                              <w:t xml:space="preserve">: 066 7195620; </w:t>
                            </w:r>
                            <w:r w:rsidR="00E04B6F" w:rsidRPr="000740F6">
                              <w:rPr>
                                <w:b/>
                                <w:sz w:val="24"/>
                                <w:szCs w:val="24"/>
                              </w:rPr>
                              <w:t>T</w:t>
                            </w:r>
                            <w:r w:rsidR="00E04B6F">
                              <w:rPr>
                                <w:sz w:val="24"/>
                                <w:szCs w:val="24"/>
                              </w:rPr>
                              <w:t>: 061 482792</w:t>
                            </w:r>
                          </w:p>
                          <w:p w:rsidR="00E04B6F" w:rsidRDefault="00E04B6F" w:rsidP="00F532E9">
                            <w:pPr>
                              <w:rPr>
                                <w:b/>
                                <w:sz w:val="24"/>
                                <w:szCs w:val="24"/>
                              </w:rPr>
                            </w:pPr>
                          </w:p>
                          <w:p w:rsidR="00F532E9" w:rsidRPr="00F532E9" w:rsidRDefault="00F532E9">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384430" id="_x0000_t202" coordsize="21600,21600" o:spt="202" path="m,l,21600r21600,l21600,xe">
                <v:stroke joinstyle="miter"/>
                <v:path gradientshapeok="t" o:connecttype="rect"/>
              </v:shapetype>
              <v:shape id="Text Box 3" o:spid="_x0000_s1026" type="#_x0000_t202" style="position:absolute;left:0;text-align:left;margin-left:3pt;margin-top:2.75pt;width:456pt;height:1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" fillcolor="#f2f2f2 [3052]" strokeweight=".5pt">
                <v:textbox>
                  <w:txbxContent>
                    <w:p w:rsidR="00E04B6F" w:rsidRPr="00E04B6F" w:rsidRDefault="00E04B6F" w:rsidP="00E04B6F">
                      <w:pPr>
                        <w:spacing w:after="120"/>
                        <w:rPr>
                          <w:sz w:val="26"/>
                          <w:szCs w:val="24"/>
                        </w:rPr>
                      </w:pPr>
                      <w:r>
                        <w:rPr>
                          <w:b/>
                          <w:sz w:val="26"/>
                          <w:szCs w:val="24"/>
                        </w:rPr>
                        <w:t xml:space="preserve">Safeguarding </w:t>
                      </w:r>
                      <w:r w:rsidR="00296E99">
                        <w:rPr>
                          <w:b/>
                          <w:sz w:val="26"/>
                          <w:szCs w:val="24"/>
                        </w:rPr>
                        <w:t>Contact Person:</w:t>
                      </w:r>
                      <w:r>
                        <w:rPr>
                          <w:b/>
                          <w:sz w:val="26"/>
                          <w:szCs w:val="24"/>
                        </w:rPr>
                        <w:t xml:space="preserve"> </w:t>
                      </w:r>
                      <w:r w:rsidRPr="00E04B6F">
                        <w:rPr>
                          <w:sz w:val="24"/>
                          <w:szCs w:val="24"/>
                        </w:rPr>
                        <w:t>Lois Greene</w:t>
                      </w:r>
                      <w:r>
                        <w:rPr>
                          <w:sz w:val="24"/>
                          <w:szCs w:val="24"/>
                        </w:rPr>
                        <w:t xml:space="preserve">; </w:t>
                      </w:r>
                      <w:r w:rsidRPr="000740F6">
                        <w:rPr>
                          <w:b/>
                          <w:sz w:val="24"/>
                          <w:szCs w:val="24"/>
                        </w:rPr>
                        <w:t>Tel</w:t>
                      </w:r>
                      <w:r>
                        <w:rPr>
                          <w:sz w:val="24"/>
                          <w:szCs w:val="24"/>
                        </w:rPr>
                        <w:t>: 022 26411</w:t>
                      </w:r>
                    </w:p>
                    <w:p w:rsidR="00E04B6F" w:rsidRDefault="00E04B6F" w:rsidP="00E04B6F">
                      <w:pPr>
                        <w:spacing w:after="120"/>
                        <w:rPr>
                          <w:b/>
                          <w:sz w:val="24"/>
                          <w:szCs w:val="24"/>
                        </w:rPr>
                      </w:pPr>
                      <w:r w:rsidRPr="00F532E9">
                        <w:rPr>
                          <w:b/>
                          <w:sz w:val="26"/>
                          <w:szCs w:val="24"/>
                        </w:rPr>
                        <w:t>DLP: SW</w:t>
                      </w:r>
                      <w:r w:rsidRPr="00F532E9">
                        <w:rPr>
                          <w:b/>
                          <w:sz w:val="24"/>
                          <w:szCs w:val="24"/>
                        </w:rPr>
                        <w:t xml:space="preserve"> –</w:t>
                      </w:r>
                      <w:r w:rsidRPr="00CD0F06">
                        <w:rPr>
                          <w:sz w:val="24"/>
                          <w:szCs w:val="24"/>
                        </w:rPr>
                        <w:t xml:space="preserve"> Sheila Kelleher, </w:t>
                      </w:r>
                      <w:hyperlink r:id="rId8" w:history="1">
                        <w:r w:rsidRPr="00CD0F06">
                          <w:rPr>
                            <w:rStyle w:val="Hyperlink"/>
                            <w:sz w:val="24"/>
                            <w:szCs w:val="24"/>
                          </w:rPr>
                          <w:t>safeguarding@presentationsisterssw.ie</w:t>
                        </w:r>
                      </w:hyperlink>
                    </w:p>
                    <w:p w:rsidR="00D67AF1" w:rsidRPr="00F532E9" w:rsidRDefault="00D67AF1" w:rsidP="00E04B6F">
                      <w:pPr>
                        <w:spacing w:after="120"/>
                        <w:rPr>
                          <w:b/>
                          <w:sz w:val="24"/>
                          <w:szCs w:val="24"/>
                        </w:rPr>
                      </w:pPr>
                      <w:r w:rsidRPr="00F532E9">
                        <w:rPr>
                          <w:b/>
                          <w:sz w:val="26"/>
                          <w:szCs w:val="24"/>
                        </w:rPr>
                        <w:t>DLP: NE</w:t>
                      </w:r>
                      <w:r w:rsidR="003B0C93">
                        <w:rPr>
                          <w:b/>
                          <w:sz w:val="24"/>
                          <w:szCs w:val="24"/>
                        </w:rPr>
                        <w:t xml:space="preserve"> –</w:t>
                      </w:r>
                      <w:r w:rsidRPr="00CD0F06">
                        <w:rPr>
                          <w:sz w:val="24"/>
                          <w:szCs w:val="24"/>
                        </w:rPr>
                        <w:t xml:space="preserve"> Margaret Mary Healy, </w:t>
                      </w:r>
                      <w:hyperlink r:id="rId9" w:history="1">
                        <w:r w:rsidRPr="00CD0F06">
                          <w:rPr>
                            <w:rStyle w:val="Hyperlink"/>
                            <w:sz w:val="24"/>
                            <w:szCs w:val="24"/>
                          </w:rPr>
                          <w:t>nesafeguarding@gmail.com</w:t>
                        </w:r>
                      </w:hyperlink>
                    </w:p>
                    <w:p w:rsidR="00F532E9" w:rsidRPr="000740F6" w:rsidRDefault="00F532E9" w:rsidP="00F532E9">
                      <w:pPr>
                        <w:spacing w:after="0"/>
                        <w:rPr>
                          <w:b/>
                          <w:sz w:val="26"/>
                          <w:szCs w:val="24"/>
                          <w:u w:val="single"/>
                        </w:rPr>
                      </w:pPr>
                      <w:r w:rsidRPr="000740F6">
                        <w:rPr>
                          <w:b/>
                          <w:sz w:val="26"/>
                          <w:szCs w:val="24"/>
                          <w:u w:val="single"/>
                        </w:rPr>
                        <w:t xml:space="preserve">Statutory Authorities:  </w:t>
                      </w:r>
                    </w:p>
                    <w:p w:rsidR="00296E99" w:rsidRDefault="00F532E9" w:rsidP="00296E99">
                      <w:pPr>
                        <w:spacing w:after="120" w:line="240" w:lineRule="auto"/>
                        <w:rPr>
                          <w:sz w:val="24"/>
                          <w:szCs w:val="24"/>
                        </w:rPr>
                      </w:pPr>
                      <w:proofErr w:type="spellStart"/>
                      <w:r w:rsidRPr="00CD0F06">
                        <w:rPr>
                          <w:b/>
                          <w:sz w:val="24"/>
                          <w:szCs w:val="24"/>
                        </w:rPr>
                        <w:t>Gárdai</w:t>
                      </w:r>
                      <w:proofErr w:type="spellEnd"/>
                      <w:r w:rsidRPr="00CD0F06">
                        <w:rPr>
                          <w:b/>
                          <w:sz w:val="24"/>
                          <w:szCs w:val="24"/>
                        </w:rPr>
                        <w:t>:</w:t>
                      </w:r>
                      <w:r>
                        <w:rPr>
                          <w:b/>
                          <w:sz w:val="24"/>
                          <w:szCs w:val="24"/>
                        </w:rPr>
                        <w:t xml:space="preserve"> </w:t>
                      </w:r>
                      <w:r w:rsidRPr="000740F6">
                        <w:rPr>
                          <w:b/>
                          <w:sz w:val="24"/>
                          <w:szCs w:val="24"/>
                        </w:rPr>
                        <w:t>T</w:t>
                      </w:r>
                      <w:r w:rsidRPr="00F532E9">
                        <w:rPr>
                          <w:sz w:val="24"/>
                          <w:szCs w:val="24"/>
                        </w:rPr>
                        <w:t>: 1800 555 222</w:t>
                      </w:r>
                      <w:r w:rsidR="00E04B6F">
                        <w:rPr>
                          <w:sz w:val="24"/>
                          <w:szCs w:val="24"/>
                        </w:rPr>
                        <w:t xml:space="preserve">; </w:t>
                      </w:r>
                      <w:r w:rsidR="00296E99" w:rsidRPr="00296E99">
                        <w:rPr>
                          <w:b/>
                          <w:sz w:val="24"/>
                          <w:szCs w:val="24"/>
                        </w:rPr>
                        <w:t xml:space="preserve">National Protective </w:t>
                      </w:r>
                      <w:r w:rsidR="00296E99">
                        <w:rPr>
                          <w:b/>
                          <w:sz w:val="24"/>
                          <w:szCs w:val="24"/>
                        </w:rPr>
                        <w:t xml:space="preserve">Services </w:t>
                      </w:r>
                      <w:r w:rsidR="00296E99" w:rsidRPr="00296E99">
                        <w:rPr>
                          <w:b/>
                          <w:sz w:val="24"/>
                          <w:szCs w:val="24"/>
                        </w:rPr>
                        <w:t>Bureau,</w:t>
                      </w:r>
                      <w:r w:rsidR="00296E99">
                        <w:rPr>
                          <w:sz w:val="24"/>
                          <w:szCs w:val="24"/>
                        </w:rPr>
                        <w:t xml:space="preserve"> Dublin: </w:t>
                      </w:r>
                      <w:r w:rsidR="00296E99" w:rsidRPr="000740F6">
                        <w:rPr>
                          <w:b/>
                          <w:sz w:val="24"/>
                          <w:szCs w:val="24"/>
                        </w:rPr>
                        <w:t>T</w:t>
                      </w:r>
                      <w:r w:rsidR="00296E99">
                        <w:rPr>
                          <w:sz w:val="24"/>
                          <w:szCs w:val="24"/>
                        </w:rPr>
                        <w:t xml:space="preserve">: 01 666 3430                                              </w:t>
                      </w:r>
                    </w:p>
                    <w:p w:rsidR="00E04B6F" w:rsidRPr="00E04B6F" w:rsidRDefault="00E04B6F" w:rsidP="00296E99">
                      <w:pPr>
                        <w:spacing w:after="240" w:line="240" w:lineRule="auto"/>
                        <w:rPr>
                          <w:b/>
                          <w:sz w:val="24"/>
                          <w:szCs w:val="24"/>
                        </w:rPr>
                      </w:pPr>
                      <w:r w:rsidRPr="00E04B6F">
                        <w:rPr>
                          <w:b/>
                          <w:sz w:val="24"/>
                          <w:szCs w:val="24"/>
                        </w:rPr>
                        <w:t xml:space="preserve">Local </w:t>
                      </w:r>
                      <w:proofErr w:type="spellStart"/>
                      <w:r w:rsidRPr="00E04B6F">
                        <w:rPr>
                          <w:b/>
                          <w:sz w:val="24"/>
                          <w:szCs w:val="24"/>
                        </w:rPr>
                        <w:t>Gárdaí</w:t>
                      </w:r>
                      <w:proofErr w:type="spellEnd"/>
                      <w:r>
                        <w:rPr>
                          <w:b/>
                          <w:sz w:val="24"/>
                          <w:szCs w:val="24"/>
                        </w:rPr>
                        <w:t xml:space="preserve">: </w:t>
                      </w:r>
                      <w:r w:rsidR="000740F6">
                        <w:rPr>
                          <w:b/>
                          <w:sz w:val="24"/>
                          <w:szCs w:val="24"/>
                        </w:rPr>
                        <w:t xml:space="preserve">T: </w:t>
                      </w:r>
                      <w:r w:rsidRPr="00E04B6F">
                        <w:rPr>
                          <w:sz w:val="24"/>
                          <w:szCs w:val="24"/>
                        </w:rPr>
                        <w:t>025 82100</w:t>
                      </w:r>
                    </w:p>
                    <w:p w:rsidR="00F532E9" w:rsidRDefault="00F532E9" w:rsidP="00E04B6F">
                      <w:pPr>
                        <w:spacing w:after="120" w:line="240" w:lineRule="auto"/>
                        <w:rPr>
                          <w:sz w:val="24"/>
                          <w:szCs w:val="24"/>
                        </w:rPr>
                      </w:pPr>
                      <w:r w:rsidRPr="00CD0F06">
                        <w:rPr>
                          <w:b/>
                          <w:sz w:val="24"/>
                          <w:szCs w:val="24"/>
                        </w:rPr>
                        <w:t>Tusla:</w:t>
                      </w:r>
                      <w:r>
                        <w:rPr>
                          <w:b/>
                          <w:sz w:val="24"/>
                          <w:szCs w:val="24"/>
                        </w:rPr>
                        <w:t xml:space="preserve"> </w:t>
                      </w:r>
                      <w:r w:rsidRPr="000740F6">
                        <w:rPr>
                          <w:b/>
                          <w:sz w:val="24"/>
                          <w:szCs w:val="24"/>
                        </w:rPr>
                        <w:t>T:</w:t>
                      </w:r>
                      <w:r w:rsidRPr="00F532E9">
                        <w:rPr>
                          <w:sz w:val="24"/>
                          <w:szCs w:val="24"/>
                        </w:rPr>
                        <w:t xml:space="preserve"> 01 771 8500</w:t>
                      </w:r>
                      <w:r w:rsidR="00E04B6F">
                        <w:rPr>
                          <w:sz w:val="24"/>
                          <w:szCs w:val="24"/>
                        </w:rPr>
                        <w:t xml:space="preserve">; </w:t>
                      </w:r>
                      <w:r w:rsidR="000740F6" w:rsidRPr="000740F6">
                        <w:rPr>
                          <w:b/>
                          <w:sz w:val="24"/>
                          <w:szCs w:val="24"/>
                        </w:rPr>
                        <w:t>Local:</w:t>
                      </w:r>
                      <w:r w:rsidR="000740F6">
                        <w:rPr>
                          <w:sz w:val="24"/>
                          <w:szCs w:val="24"/>
                        </w:rPr>
                        <w:t xml:space="preserve"> 022 54100; </w:t>
                      </w:r>
                      <w:r w:rsidR="00E04B6F" w:rsidRPr="000740F6">
                        <w:rPr>
                          <w:b/>
                          <w:sz w:val="24"/>
                          <w:szCs w:val="24"/>
                        </w:rPr>
                        <w:t>T</w:t>
                      </w:r>
                      <w:r w:rsidR="00E04B6F">
                        <w:rPr>
                          <w:sz w:val="24"/>
                          <w:szCs w:val="24"/>
                        </w:rPr>
                        <w:t xml:space="preserve">: 021 4923503; </w:t>
                      </w:r>
                      <w:r w:rsidR="00E04B6F" w:rsidRPr="000740F6">
                        <w:rPr>
                          <w:b/>
                          <w:sz w:val="24"/>
                          <w:szCs w:val="24"/>
                        </w:rPr>
                        <w:t>T</w:t>
                      </w:r>
                      <w:r w:rsidR="00E04B6F">
                        <w:rPr>
                          <w:sz w:val="24"/>
                          <w:szCs w:val="24"/>
                        </w:rPr>
                        <w:t xml:space="preserve">: 066 7195620; </w:t>
                      </w:r>
                      <w:r w:rsidR="00E04B6F" w:rsidRPr="000740F6">
                        <w:rPr>
                          <w:b/>
                          <w:sz w:val="24"/>
                          <w:szCs w:val="24"/>
                        </w:rPr>
                        <w:t>T</w:t>
                      </w:r>
                      <w:r w:rsidR="00E04B6F">
                        <w:rPr>
                          <w:sz w:val="24"/>
                          <w:szCs w:val="24"/>
                        </w:rPr>
                        <w:t>: 061 482792</w:t>
                      </w:r>
                    </w:p>
                    <w:p w:rsidR="00E04B6F" w:rsidRDefault="00E04B6F" w:rsidP="00F532E9">
                      <w:pPr>
                        <w:rPr>
                          <w:b/>
                          <w:sz w:val="24"/>
                          <w:szCs w:val="24"/>
                        </w:rPr>
                      </w:pPr>
                    </w:p>
                    <w:p w:rsidR="00F532E9" w:rsidRPr="00F532E9" w:rsidRDefault="00F532E9">
                      <w:pPr>
                        <w:rPr>
                          <w:b/>
                          <w:sz w:val="24"/>
                          <w:szCs w:val="24"/>
                        </w:rPr>
                      </w:pPr>
                    </w:p>
                  </w:txbxContent>
                </v:textbox>
              </v:shape>
            </w:pict>
          </mc:Fallback>
        </mc:AlternateContent>
      </w:r>
    </w:p>
    <w:p w:rsidR="00D67AF1" w:rsidRDefault="00D67AF1" w:rsidP="00D67AF1">
      <w:pPr>
        <w:autoSpaceDE w:val="0"/>
        <w:autoSpaceDN w:val="0"/>
        <w:adjustRightInd w:val="0"/>
        <w:spacing w:after="0" w:line="240" w:lineRule="auto"/>
        <w:ind w:right="-306"/>
        <w:jc w:val="right"/>
        <w:rPr>
          <w:rFonts w:ascii="CIDFont+F2" w:hAnsi="CIDFont+F2" w:cs="CIDFont+F2"/>
          <w:sz w:val="24"/>
          <w:szCs w:val="24"/>
        </w:rPr>
      </w:pPr>
    </w:p>
    <w:p w:rsidR="00D67AF1" w:rsidRPr="00D67AF1" w:rsidRDefault="00D67AF1" w:rsidP="00D67AF1">
      <w:pPr>
        <w:autoSpaceDE w:val="0"/>
        <w:autoSpaceDN w:val="0"/>
        <w:adjustRightInd w:val="0"/>
        <w:spacing w:after="0" w:line="240" w:lineRule="auto"/>
        <w:ind w:right="-590"/>
        <w:jc w:val="center"/>
        <w:rPr>
          <w:rFonts w:ascii="CIDFont+F2" w:hAnsi="CIDFont+F2" w:cs="CIDFont+F2"/>
          <w:sz w:val="16"/>
          <w:szCs w:val="16"/>
        </w:rPr>
      </w:pPr>
    </w:p>
    <w:p w:rsidR="00F532E9" w:rsidRPr="00F532E9" w:rsidRDefault="00D67AF1" w:rsidP="00F532E9">
      <w:pPr>
        <w:autoSpaceDE w:val="0"/>
        <w:autoSpaceDN w:val="0"/>
        <w:adjustRightInd w:val="0"/>
        <w:spacing w:after="0" w:line="240" w:lineRule="auto"/>
        <w:ind w:right="-590"/>
        <w:jc w:val="center"/>
        <w:rPr>
          <w:rFonts w:ascii="CIDFont+F2" w:hAnsi="CIDFont+F2" w:cs="CIDFont+F2"/>
        </w:rPr>
      </w:pPr>
      <w:r>
        <w:rPr>
          <w:rFonts w:ascii="CIDFont+F2" w:hAnsi="CIDFont+F2" w:cs="CIDFont+F2"/>
          <w:sz w:val="24"/>
          <w:szCs w:val="24"/>
        </w:rPr>
        <w:t xml:space="preserve">   </w:t>
      </w:r>
      <w:r w:rsidR="00F532E9" w:rsidRPr="00F532E9">
        <w:rPr>
          <w:rFonts w:ascii="CIDFont+F2" w:hAnsi="CIDFont+F2" w:cs="CIDFont+F2"/>
          <w:b/>
        </w:rPr>
        <w:t xml:space="preserve">                                                                                         </w:t>
      </w:r>
      <w:r w:rsidR="00F532E9">
        <w:rPr>
          <w:rFonts w:ascii="CIDFont+F2" w:hAnsi="CIDFont+F2" w:cs="CIDFont+F2"/>
          <w:b/>
        </w:rPr>
        <w:t xml:space="preserve">                </w:t>
      </w:r>
    </w:p>
    <w:p w:rsidR="00D67AF1" w:rsidRDefault="00F532E9" w:rsidP="00D67AF1">
      <w:pPr>
        <w:autoSpaceDE w:val="0"/>
        <w:autoSpaceDN w:val="0"/>
        <w:adjustRightInd w:val="0"/>
        <w:spacing w:after="0" w:line="240" w:lineRule="auto"/>
        <w:ind w:right="-590"/>
        <w:jc w:val="center"/>
        <w:rPr>
          <w:rFonts w:ascii="CIDFont+F2" w:hAnsi="CIDFont+F2" w:cs="CIDFont+F2"/>
          <w:sz w:val="24"/>
          <w:szCs w:val="24"/>
        </w:rPr>
      </w:pPr>
      <w:r>
        <w:rPr>
          <w:rFonts w:ascii="CIDFont+F2" w:hAnsi="CIDFont+F2" w:cs="CIDFont+F2"/>
          <w:sz w:val="24"/>
          <w:szCs w:val="24"/>
        </w:rPr>
        <w:t xml:space="preserve">                              </w:t>
      </w:r>
    </w:p>
    <w:p w:rsidR="00F532E9" w:rsidRDefault="00D67AF1" w:rsidP="00D67AF1">
      <w:pPr>
        <w:autoSpaceDE w:val="0"/>
        <w:autoSpaceDN w:val="0"/>
        <w:adjustRightInd w:val="0"/>
        <w:spacing w:after="0" w:line="240" w:lineRule="auto"/>
        <w:ind w:right="-590"/>
        <w:jc w:val="center"/>
        <w:rPr>
          <w:rFonts w:ascii="CIDFont+F2" w:hAnsi="CIDFont+F2" w:cs="CIDFont+F2"/>
          <w:sz w:val="24"/>
          <w:szCs w:val="24"/>
        </w:rPr>
      </w:pPr>
      <w:r>
        <w:rPr>
          <w:rFonts w:ascii="CIDFont+F2" w:hAnsi="CIDFont+F2" w:cs="CIDFont+F2"/>
          <w:sz w:val="24"/>
          <w:szCs w:val="24"/>
        </w:rPr>
        <w:t xml:space="preserve">                                                                                           </w:t>
      </w:r>
      <w:r w:rsidR="00F532E9">
        <w:rPr>
          <w:rFonts w:ascii="CIDFont+F2" w:hAnsi="CIDFont+F2" w:cs="CIDFont+F2"/>
          <w:sz w:val="24"/>
          <w:szCs w:val="24"/>
        </w:rPr>
        <w:t xml:space="preserve">   </w:t>
      </w:r>
    </w:p>
    <w:p w:rsidR="00F532E9" w:rsidRDefault="00F532E9" w:rsidP="00D67AF1">
      <w:pPr>
        <w:autoSpaceDE w:val="0"/>
        <w:autoSpaceDN w:val="0"/>
        <w:adjustRightInd w:val="0"/>
        <w:spacing w:after="0" w:line="240" w:lineRule="auto"/>
        <w:ind w:right="-590"/>
        <w:jc w:val="center"/>
        <w:rPr>
          <w:rFonts w:ascii="CIDFont+F2" w:hAnsi="CIDFont+F2" w:cs="CIDFont+F2"/>
          <w:sz w:val="24"/>
          <w:szCs w:val="24"/>
        </w:rPr>
      </w:pPr>
      <w:r>
        <w:rPr>
          <w:rFonts w:ascii="CIDFont+F2" w:hAnsi="CIDFont+F2" w:cs="CIDFont+F2"/>
          <w:sz w:val="24"/>
          <w:szCs w:val="24"/>
        </w:rPr>
        <w:t xml:space="preserve"> </w:t>
      </w:r>
    </w:p>
    <w:p w:rsidR="00F532E9" w:rsidRDefault="00F532E9" w:rsidP="00D67AF1">
      <w:pPr>
        <w:autoSpaceDE w:val="0"/>
        <w:autoSpaceDN w:val="0"/>
        <w:adjustRightInd w:val="0"/>
        <w:spacing w:after="0" w:line="240" w:lineRule="auto"/>
        <w:ind w:right="-590"/>
        <w:jc w:val="center"/>
        <w:rPr>
          <w:rFonts w:ascii="CIDFont+F2" w:hAnsi="CIDFont+F2" w:cs="CIDFont+F2"/>
          <w:sz w:val="24"/>
          <w:szCs w:val="24"/>
        </w:rPr>
      </w:pPr>
      <w:r>
        <w:rPr>
          <w:rFonts w:ascii="CIDFont+F2" w:hAnsi="CIDFont+F2" w:cs="CIDFont+F2"/>
          <w:sz w:val="24"/>
          <w:szCs w:val="24"/>
        </w:rPr>
        <w:t xml:space="preserve">        </w:t>
      </w:r>
    </w:p>
    <w:p w:rsidR="00F532E9" w:rsidRDefault="00F532E9" w:rsidP="00D67AF1">
      <w:pPr>
        <w:autoSpaceDE w:val="0"/>
        <w:autoSpaceDN w:val="0"/>
        <w:adjustRightInd w:val="0"/>
        <w:spacing w:after="0" w:line="240" w:lineRule="auto"/>
        <w:ind w:right="-590"/>
        <w:jc w:val="center"/>
        <w:rPr>
          <w:rFonts w:ascii="CIDFont+F2" w:hAnsi="CIDFont+F2" w:cs="CIDFont+F2"/>
          <w:sz w:val="24"/>
          <w:szCs w:val="24"/>
        </w:rPr>
      </w:pPr>
      <w:r>
        <w:rPr>
          <w:rFonts w:ascii="CIDFont+F2" w:hAnsi="CIDFont+F2" w:cs="CIDFont+F2"/>
          <w:sz w:val="24"/>
          <w:szCs w:val="24"/>
        </w:rPr>
        <w:t xml:space="preserve">                                                             </w:t>
      </w:r>
    </w:p>
    <w:p w:rsidR="00D67AF1" w:rsidRPr="00F532E9" w:rsidRDefault="00F532E9" w:rsidP="00D67AF1">
      <w:pPr>
        <w:autoSpaceDE w:val="0"/>
        <w:autoSpaceDN w:val="0"/>
        <w:adjustRightInd w:val="0"/>
        <w:spacing w:after="0" w:line="240" w:lineRule="auto"/>
        <w:ind w:right="-590"/>
        <w:jc w:val="center"/>
        <w:rPr>
          <w:rFonts w:ascii="CIDFont+F2" w:hAnsi="CIDFont+F2" w:cs="CIDFont+F2"/>
          <w:b/>
        </w:rPr>
      </w:pPr>
      <w:r>
        <w:rPr>
          <w:rFonts w:ascii="CIDFont+F2" w:hAnsi="CIDFont+F2" w:cs="CIDFont+F2"/>
          <w:sz w:val="24"/>
          <w:szCs w:val="24"/>
        </w:rPr>
        <w:t xml:space="preserve">                                                                                                </w:t>
      </w:r>
    </w:p>
    <w:p w:rsidR="00F532E9" w:rsidRDefault="00F532E9" w:rsidP="00D67AF1">
      <w:pPr>
        <w:autoSpaceDE w:val="0"/>
        <w:autoSpaceDN w:val="0"/>
        <w:adjustRightInd w:val="0"/>
        <w:spacing w:after="0" w:line="240" w:lineRule="auto"/>
        <w:ind w:right="-306"/>
        <w:jc w:val="right"/>
        <w:rPr>
          <w:sz w:val="24"/>
          <w:szCs w:val="24"/>
        </w:rPr>
      </w:pPr>
    </w:p>
    <w:p w:rsidR="00F532E9" w:rsidRDefault="00F532E9" w:rsidP="00D67AF1">
      <w:pPr>
        <w:autoSpaceDE w:val="0"/>
        <w:autoSpaceDN w:val="0"/>
        <w:adjustRightInd w:val="0"/>
        <w:spacing w:after="0" w:line="240" w:lineRule="auto"/>
        <w:ind w:right="-306"/>
        <w:jc w:val="right"/>
        <w:rPr>
          <w:sz w:val="24"/>
          <w:szCs w:val="24"/>
        </w:rPr>
      </w:pPr>
    </w:p>
    <w:p w:rsidR="00F532E9" w:rsidRDefault="00F532E9" w:rsidP="008079A2">
      <w:pPr>
        <w:autoSpaceDE w:val="0"/>
        <w:autoSpaceDN w:val="0"/>
        <w:adjustRightInd w:val="0"/>
        <w:spacing w:after="0" w:line="240" w:lineRule="auto"/>
        <w:ind w:right="-590"/>
        <w:jc w:val="center"/>
        <w:rPr>
          <w:rFonts w:ascii="CIDFont+F2" w:hAnsi="CIDFont+F2" w:cs="CIDFont+F2"/>
        </w:rPr>
      </w:pPr>
    </w:p>
    <w:p w:rsidR="00A215F0" w:rsidRPr="00E95303" w:rsidRDefault="00A215F0" w:rsidP="008079A2">
      <w:pPr>
        <w:autoSpaceDE w:val="0"/>
        <w:autoSpaceDN w:val="0"/>
        <w:adjustRightInd w:val="0"/>
        <w:spacing w:after="0" w:line="240" w:lineRule="auto"/>
        <w:ind w:right="402"/>
        <w:jc w:val="center"/>
        <w:rPr>
          <w:rFonts w:ascii="CIDFont+F2" w:hAnsi="CIDFont+F2" w:cs="CIDFont+F2"/>
          <w:sz w:val="8"/>
          <w:szCs w:val="16"/>
        </w:rPr>
      </w:pPr>
    </w:p>
    <w:p w:rsidR="008079A2" w:rsidRPr="008079A2" w:rsidRDefault="008079A2" w:rsidP="0059634E">
      <w:pPr>
        <w:autoSpaceDE w:val="0"/>
        <w:autoSpaceDN w:val="0"/>
        <w:adjustRightInd w:val="0"/>
        <w:spacing w:after="0" w:line="240" w:lineRule="auto"/>
        <w:ind w:right="119"/>
        <w:jc w:val="center"/>
        <w:rPr>
          <w:rFonts w:ascii="CIDFont+F2" w:hAnsi="CIDFont+F2" w:cs="CIDFont+F2"/>
          <w:sz w:val="16"/>
          <w:szCs w:val="16"/>
        </w:rPr>
      </w:pPr>
      <w:r>
        <w:rPr>
          <w:noProof/>
          <w:lang w:eastAsia="en-IE"/>
        </w:rPr>
        <w:drawing>
          <wp:inline distT="0" distB="0" distL="0" distR="0" wp14:anchorId="319ACACE" wp14:editId="1A6321CC">
            <wp:extent cx="1836420" cy="519197"/>
            <wp:effectExtent l="0" t="0" r="0" b="0"/>
            <wp:docPr id="2" name="Picture 2" descr="National Board for Safeguarding Children in the Catholic Church in Ire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tional Board for Safeguarding Children in the Catholic Church in Ireland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5285" cy="524530"/>
                    </a:xfrm>
                    <a:prstGeom prst="rect">
                      <a:avLst/>
                    </a:prstGeom>
                    <a:noFill/>
                    <a:ln>
                      <a:noFill/>
                    </a:ln>
                  </pic:spPr>
                </pic:pic>
              </a:graphicData>
            </a:graphic>
          </wp:inline>
        </w:drawing>
      </w:r>
    </w:p>
    <w:p w:rsidR="008079A2" w:rsidRPr="008079A2" w:rsidRDefault="008079A2" w:rsidP="008079A2">
      <w:pPr>
        <w:autoSpaceDE w:val="0"/>
        <w:autoSpaceDN w:val="0"/>
        <w:adjustRightInd w:val="0"/>
        <w:spacing w:after="0" w:line="240" w:lineRule="auto"/>
        <w:ind w:right="119"/>
        <w:jc w:val="center"/>
        <w:rPr>
          <w:rFonts w:ascii="CIDFont+F2" w:hAnsi="CIDFont+F2" w:cs="CIDFont+F2"/>
          <w:sz w:val="2"/>
        </w:rPr>
      </w:pPr>
    </w:p>
    <w:p w:rsidR="008079A2" w:rsidRPr="008079A2" w:rsidRDefault="008079A2" w:rsidP="008079A2">
      <w:pPr>
        <w:autoSpaceDE w:val="0"/>
        <w:autoSpaceDN w:val="0"/>
        <w:adjustRightInd w:val="0"/>
        <w:spacing w:after="0" w:line="240" w:lineRule="auto"/>
        <w:ind w:right="119"/>
        <w:jc w:val="center"/>
        <w:rPr>
          <w:rFonts w:ascii="CIDFont+F2" w:hAnsi="CIDFont+F2" w:cs="CIDFont+F2"/>
          <w:sz w:val="6"/>
        </w:rPr>
      </w:pPr>
      <w:r w:rsidRPr="008079A2">
        <w:rPr>
          <w:rFonts w:ascii="CIDFont+F2" w:hAnsi="CIDFont+F2" w:cs="CIDFont+F2"/>
          <w:sz w:val="6"/>
        </w:rPr>
        <w:t xml:space="preserve">   </w:t>
      </w:r>
    </w:p>
    <w:p w:rsidR="00A215F0" w:rsidRDefault="00A215F0" w:rsidP="008079A2">
      <w:pPr>
        <w:autoSpaceDE w:val="0"/>
        <w:autoSpaceDN w:val="0"/>
        <w:adjustRightInd w:val="0"/>
        <w:spacing w:after="0" w:line="240" w:lineRule="auto"/>
        <w:ind w:right="119"/>
        <w:jc w:val="center"/>
        <w:rPr>
          <w:rFonts w:ascii="CIDFont+F2" w:hAnsi="CIDFont+F2" w:cs="CIDFont+F2"/>
        </w:rPr>
      </w:pPr>
      <w:r w:rsidRPr="00F532E9">
        <w:rPr>
          <w:rFonts w:ascii="CIDFont+F2" w:hAnsi="CIDFont+F2" w:cs="CIDFont+F2"/>
        </w:rPr>
        <w:t>T: (00353) 1 5053124</w:t>
      </w:r>
    </w:p>
    <w:p w:rsidR="00A215F0" w:rsidRPr="008079A2" w:rsidRDefault="00A215F0" w:rsidP="008079A2">
      <w:pPr>
        <w:autoSpaceDE w:val="0"/>
        <w:autoSpaceDN w:val="0"/>
        <w:adjustRightInd w:val="0"/>
        <w:spacing w:after="0" w:line="240" w:lineRule="auto"/>
        <w:ind w:right="119"/>
        <w:jc w:val="center"/>
        <w:rPr>
          <w:rFonts w:ascii="CIDFont+F2" w:hAnsi="CIDFont+F2" w:cs="CIDFont+F2"/>
          <w:b/>
          <w:sz w:val="8"/>
        </w:rPr>
      </w:pPr>
    </w:p>
    <w:p w:rsidR="008079A2" w:rsidRPr="008079A2" w:rsidRDefault="008079A2" w:rsidP="008079A2">
      <w:pPr>
        <w:autoSpaceDE w:val="0"/>
        <w:autoSpaceDN w:val="0"/>
        <w:adjustRightInd w:val="0"/>
        <w:spacing w:after="0" w:line="240" w:lineRule="auto"/>
        <w:ind w:right="119"/>
        <w:jc w:val="center"/>
        <w:rPr>
          <w:rFonts w:ascii="CIDFont+F2" w:hAnsi="CIDFont+F2" w:cs="CIDFont+F2"/>
          <w:b/>
          <w:sz w:val="6"/>
          <w:szCs w:val="16"/>
        </w:rPr>
      </w:pPr>
    </w:p>
    <w:p w:rsidR="00D67AF1" w:rsidRPr="00391D97" w:rsidRDefault="00A215F0" w:rsidP="008079A2">
      <w:pPr>
        <w:autoSpaceDE w:val="0"/>
        <w:autoSpaceDN w:val="0"/>
        <w:adjustRightInd w:val="0"/>
        <w:spacing w:after="0" w:line="240" w:lineRule="auto"/>
        <w:ind w:right="119"/>
        <w:jc w:val="center"/>
        <w:rPr>
          <w:sz w:val="24"/>
          <w:szCs w:val="24"/>
        </w:rPr>
      </w:pPr>
      <w:r w:rsidRPr="00F532E9">
        <w:rPr>
          <w:rFonts w:ascii="CIDFont+F2" w:hAnsi="CIDFont+F2" w:cs="CIDFont+F2"/>
          <w:b/>
        </w:rPr>
        <w:t>W: www.safeguarding.ie</w:t>
      </w:r>
      <w:r>
        <w:rPr>
          <w:rFonts w:ascii="CIDFont+F2" w:hAnsi="CIDFont+F2" w:cs="CIDFont+F2"/>
          <w:b/>
        </w:rPr>
        <w:t xml:space="preserve">         </w:t>
      </w:r>
    </w:p>
    <w:sectPr w:rsidR="00D67AF1" w:rsidRPr="00391D97" w:rsidSect="00E95303">
      <w:pgSz w:w="11906" w:h="16838"/>
      <w:pgMar w:top="1440" w:right="1133"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D97"/>
    <w:rsid w:val="000740F6"/>
    <w:rsid w:val="00295FBA"/>
    <w:rsid w:val="00296E99"/>
    <w:rsid w:val="00391D97"/>
    <w:rsid w:val="003B0C93"/>
    <w:rsid w:val="0059634E"/>
    <w:rsid w:val="005972AB"/>
    <w:rsid w:val="00700C4D"/>
    <w:rsid w:val="008079A2"/>
    <w:rsid w:val="008B7DB5"/>
    <w:rsid w:val="009F3BA2"/>
    <w:rsid w:val="00A215F0"/>
    <w:rsid w:val="00A36991"/>
    <w:rsid w:val="00CD0F06"/>
    <w:rsid w:val="00D67AF1"/>
    <w:rsid w:val="00E04B6F"/>
    <w:rsid w:val="00E95303"/>
    <w:rsid w:val="00F532E9"/>
    <w:rsid w:val="00F561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864C0"/>
  <w15:docId w15:val="{437C2AB7-7B02-4500-9836-37F7DE31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1D97"/>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391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1D97"/>
    <w:rPr>
      <w:rFonts w:ascii="Tahoma" w:hAnsi="Tahoma" w:cs="Tahoma"/>
      <w:sz w:val="16"/>
      <w:szCs w:val="16"/>
    </w:rPr>
  </w:style>
  <w:style w:type="character" w:styleId="Hyperlink">
    <w:name w:val="Hyperlink"/>
    <w:basedOn w:val="DefaultParagraphFont"/>
    <w:uiPriority w:val="99"/>
    <w:unhideWhenUsed/>
    <w:rsid w:val="00D67A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333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feguarding@presentationsisterssw.ie" TargetMode="External"/><Relationship Id="rId3" Type="http://schemas.openxmlformats.org/officeDocument/2006/relationships/webSettings" Target="webSettings.xml"/><Relationship Id="rId7" Type="http://schemas.openxmlformats.org/officeDocument/2006/relationships/hyperlink" Target="mailto:nesafeguarding@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feguarding@presentationsisterssw.ie"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3.png"/><Relationship Id="rId4" Type="http://schemas.openxmlformats.org/officeDocument/2006/relationships/image" Target="media/image1.emf"/><Relationship Id="rId9" Type="http://schemas.openxmlformats.org/officeDocument/2006/relationships/hyperlink" Target="mailto:nesafeguard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Behan</dc:creator>
  <cp:lastModifiedBy>Nano Nagle Birthplace</cp:lastModifiedBy>
  <cp:revision>2</cp:revision>
  <cp:lastPrinted>2024-12-09T09:43:00Z</cp:lastPrinted>
  <dcterms:created xsi:type="dcterms:W3CDTF">2024-12-09T09:43:00Z</dcterms:created>
  <dcterms:modified xsi:type="dcterms:W3CDTF">2024-12-09T09:43:00Z</dcterms:modified>
</cp:coreProperties>
</file>